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A9" w:rsidRDefault="004B76A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4.8pt;width:203.05pt;height:105.4pt;z-index:251658240" o:allowincell="f" stroked="f">
            <v:textbox style="mso-next-textbox:#_x0000_s1026">
              <w:txbxContent>
                <w:p w:rsidR="004B76A9" w:rsidRPr="00B53CF5" w:rsidRDefault="004B76A9" w:rsidP="00B53CF5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B53CF5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4B76A9" w:rsidRPr="00B53CF5" w:rsidRDefault="004B76A9" w:rsidP="00B53CF5">
                  <w:pPr>
                    <w:spacing w:before="60" w:after="60" w:line="48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Прор</w:t>
                  </w:r>
                  <w:r w:rsidRPr="00B53CF5">
                    <w:rPr>
                      <w:rFonts w:ascii="Times New Roman" w:hAnsi="Times New Roman" w:cs="Times New Roman"/>
                    </w:rPr>
                    <w:t>ектор МГТУ</w:t>
                  </w:r>
                  <w:r>
                    <w:rPr>
                      <w:rFonts w:ascii="Times New Roman" w:hAnsi="Times New Roman" w:cs="Times New Roman"/>
                    </w:rPr>
                    <w:t>по научной работе</w:t>
                  </w:r>
                </w:p>
                <w:p w:rsidR="004B76A9" w:rsidRPr="00B53CF5" w:rsidRDefault="004B76A9" w:rsidP="00B53CF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B53CF5">
                    <w:rPr>
                      <w:rFonts w:ascii="Times New Roman" w:hAnsi="Times New Roman" w:cs="Times New Roman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</w:rPr>
                    <w:t>С.Р.</w:t>
                  </w:r>
                  <w:r w:rsidRPr="00B53CF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Деркач</w:t>
                  </w:r>
                </w:p>
                <w:p w:rsidR="004B76A9" w:rsidRPr="00B53CF5" w:rsidRDefault="004B76A9" w:rsidP="00B53CF5">
                  <w:pPr>
                    <w:spacing w:before="60" w:line="360" w:lineRule="auto"/>
                    <w:rPr>
                      <w:rFonts w:ascii="Times New Roman" w:hAnsi="Times New Roman" w:cs="Times New Roman"/>
                    </w:rPr>
                  </w:pPr>
                  <w:r w:rsidRPr="00B53CF5">
                    <w:rPr>
                      <w:rFonts w:ascii="Times New Roman" w:hAnsi="Times New Roman" w:cs="Times New Roman"/>
                    </w:rPr>
                    <w:t>«___»_____________201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B53CF5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4B76A9" w:rsidRDefault="004B76A9" w:rsidP="00B53CF5">
                  <w:pPr>
                    <w:spacing w:before="60" w:line="360" w:lineRule="auto"/>
                  </w:pPr>
                  <w:r>
                    <w:t xml:space="preserve"> 2012 г.</w:t>
                  </w:r>
                </w:p>
              </w:txbxContent>
            </v:textbox>
          </v:shape>
        </w:pict>
      </w:r>
    </w:p>
    <w:p w:rsidR="004B76A9" w:rsidRDefault="004B76A9"/>
    <w:p w:rsidR="004B76A9" w:rsidRDefault="004B76A9"/>
    <w:p w:rsidR="004B76A9" w:rsidRDefault="004B76A9"/>
    <w:p w:rsidR="004B76A9" w:rsidRDefault="004B76A9"/>
    <w:p w:rsidR="004B76A9" w:rsidRPr="00B53CF5" w:rsidRDefault="004B76A9" w:rsidP="00B53CF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3CF5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3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53CF5">
        <w:rPr>
          <w:rFonts w:ascii="Times New Roman" w:hAnsi="Times New Roman" w:cs="Times New Roman"/>
          <w:sz w:val="24"/>
          <w:szCs w:val="24"/>
        </w:rPr>
        <w:t>1 к ПОЛОЖЕНИЮ</w:t>
      </w:r>
    </w:p>
    <w:p w:rsidR="004B76A9" w:rsidRPr="00B53CF5" w:rsidRDefault="004B76A9" w:rsidP="00B53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о соревновании по робототехнике</w:t>
      </w:r>
    </w:p>
    <w:p w:rsidR="004B76A9" w:rsidRDefault="004B76A9" w:rsidP="00B53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в рамках Студенческой научно-технической конференции МГТУ</w:t>
      </w:r>
    </w:p>
    <w:p w:rsidR="004B76A9" w:rsidRPr="00B53CF5" w:rsidRDefault="004B76A9" w:rsidP="00B53C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53CF5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 Соревнований</w:t>
      </w:r>
    </w:p>
    <w:p w:rsidR="004B76A9" w:rsidRPr="00B53CF5" w:rsidRDefault="004B76A9" w:rsidP="009D5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1.1 Соревнования проводятся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3CF5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3CF5">
        <w:rPr>
          <w:rFonts w:ascii="Times New Roman" w:hAnsi="Times New Roman" w:cs="Times New Roman"/>
          <w:sz w:val="24"/>
          <w:szCs w:val="24"/>
        </w:rPr>
        <w:t xml:space="preserve"> года по адресу: г. Мурманск, ул. Спортивная,13</w:t>
      </w:r>
      <w:r>
        <w:rPr>
          <w:rFonts w:ascii="Times New Roman" w:hAnsi="Times New Roman" w:cs="Times New Roman"/>
          <w:sz w:val="24"/>
          <w:szCs w:val="24"/>
        </w:rPr>
        <w:t>, Актовый зал</w:t>
      </w:r>
      <w:r w:rsidRPr="00B53CF5">
        <w:rPr>
          <w:rFonts w:ascii="Times New Roman" w:hAnsi="Times New Roman" w:cs="Times New Roman"/>
          <w:sz w:val="24"/>
          <w:szCs w:val="24"/>
        </w:rPr>
        <w:t>.</w:t>
      </w:r>
    </w:p>
    <w:p w:rsidR="004B76A9" w:rsidRDefault="004B76A9" w:rsidP="009D5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1.2 Регистрация команд осуществляется с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3C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53CF5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3C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3CF5">
        <w:rPr>
          <w:rFonts w:ascii="Times New Roman" w:hAnsi="Times New Roman" w:cs="Times New Roman"/>
          <w:sz w:val="24"/>
          <w:szCs w:val="24"/>
        </w:rPr>
        <w:t>0  «1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3CF5">
        <w:rPr>
          <w:rFonts w:ascii="Times New Roman" w:hAnsi="Times New Roman" w:cs="Times New Roman"/>
          <w:sz w:val="24"/>
          <w:szCs w:val="24"/>
        </w:rPr>
        <w:t>» апреля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3C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76A9" w:rsidRPr="00B53CF5" w:rsidRDefault="004B76A9" w:rsidP="009D5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Время на сборку и отладку с 13.00 до 14.00 </w:t>
      </w:r>
      <w:r w:rsidRPr="00B53CF5">
        <w:rPr>
          <w:rFonts w:ascii="Times New Roman" w:hAnsi="Times New Roman" w:cs="Times New Roman"/>
          <w:sz w:val="24"/>
          <w:szCs w:val="24"/>
        </w:rPr>
        <w:t>«1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3CF5">
        <w:rPr>
          <w:rFonts w:ascii="Times New Roman" w:hAnsi="Times New Roman" w:cs="Times New Roman"/>
          <w:sz w:val="24"/>
          <w:szCs w:val="24"/>
        </w:rPr>
        <w:t>» апреля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3C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76A9" w:rsidRPr="00B53CF5" w:rsidRDefault="004B76A9" w:rsidP="009D5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3CF5">
        <w:rPr>
          <w:rFonts w:ascii="Times New Roman" w:hAnsi="Times New Roman" w:cs="Times New Roman"/>
          <w:sz w:val="24"/>
          <w:szCs w:val="24"/>
        </w:rPr>
        <w:t xml:space="preserve"> Официальное открытие соревнований состоится в 14.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53CF5">
        <w:rPr>
          <w:rFonts w:ascii="Times New Roman" w:hAnsi="Times New Roman" w:cs="Times New Roman"/>
          <w:sz w:val="24"/>
          <w:szCs w:val="24"/>
        </w:rPr>
        <w:t xml:space="preserve"> «1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3CF5">
        <w:rPr>
          <w:rFonts w:ascii="Times New Roman" w:hAnsi="Times New Roman" w:cs="Times New Roman"/>
          <w:sz w:val="24"/>
          <w:szCs w:val="24"/>
        </w:rPr>
        <w:t>» апреля 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3CF5">
        <w:rPr>
          <w:rFonts w:ascii="Times New Roman" w:hAnsi="Times New Roman" w:cs="Times New Roman"/>
          <w:sz w:val="24"/>
          <w:szCs w:val="24"/>
        </w:rPr>
        <w:t> г.</w:t>
      </w:r>
    </w:p>
    <w:p w:rsidR="004B76A9" w:rsidRDefault="004B76A9" w:rsidP="009D563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3CF5">
        <w:rPr>
          <w:rFonts w:ascii="Times New Roman" w:hAnsi="Times New Roman" w:cs="Times New Roman"/>
          <w:sz w:val="24"/>
          <w:szCs w:val="24"/>
        </w:rPr>
        <w:t xml:space="preserve"> Начало соревнований объявляется  в 14.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53CF5">
        <w:rPr>
          <w:rFonts w:ascii="Times New Roman" w:hAnsi="Times New Roman" w:cs="Times New Roman"/>
          <w:sz w:val="24"/>
          <w:szCs w:val="24"/>
        </w:rPr>
        <w:t xml:space="preserve">  «1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3CF5">
        <w:rPr>
          <w:rFonts w:ascii="Times New Roman" w:hAnsi="Times New Roman" w:cs="Times New Roman"/>
          <w:sz w:val="24"/>
          <w:szCs w:val="24"/>
        </w:rPr>
        <w:t>» апреля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3C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76A9" w:rsidRPr="00B53CF5" w:rsidRDefault="004B76A9" w:rsidP="00B53C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53CF5">
        <w:rPr>
          <w:rFonts w:ascii="Times New Roman" w:hAnsi="Times New Roman" w:cs="Times New Roman"/>
          <w:b/>
          <w:bCs/>
          <w:sz w:val="24"/>
          <w:szCs w:val="24"/>
        </w:rPr>
        <w:t>Регламент Соревнований на сезон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53CF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B76A9" w:rsidRPr="00B53CF5" w:rsidRDefault="004B76A9" w:rsidP="00B53C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CF5">
        <w:rPr>
          <w:rFonts w:ascii="Times New Roman" w:hAnsi="Times New Roman" w:cs="Times New Roman"/>
          <w:b/>
          <w:bCs/>
          <w:sz w:val="24"/>
          <w:szCs w:val="24"/>
        </w:rPr>
        <w:t>2.1 Категория «Следование по линии»</w:t>
      </w:r>
    </w:p>
    <w:p w:rsidR="004B76A9" w:rsidRDefault="004B76A9" w:rsidP="00B53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6A9" w:rsidRDefault="004B76A9" w:rsidP="00B53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2.1.2 О</w:t>
      </w:r>
      <w:r w:rsidRPr="00B53CF5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:rsidR="004B76A9" w:rsidRPr="00B53CF5" w:rsidRDefault="004B76A9" w:rsidP="00B53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6A9" w:rsidRPr="00B53CF5" w:rsidRDefault="004B76A9" w:rsidP="009D5633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Соревнования состоят из 2 раундов по регламенту Открытого робототехнического турнира на Кубок Политехнического музея (г. Москва, электронный ресурс http://www.railab.ru/tekushchie-reglamenty/line.html).</w:t>
      </w:r>
    </w:p>
    <w:p w:rsidR="004B76A9" w:rsidRPr="00B53CF5" w:rsidRDefault="004B76A9" w:rsidP="009D5633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Операторы могут настраивать робота только во время сборки и отладки.</w:t>
      </w:r>
    </w:p>
    <w:p w:rsidR="004B76A9" w:rsidRPr="00B53CF5" w:rsidRDefault="004B76A9" w:rsidP="009D5633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Время сборки и отладки равняется 60 минутам.</w:t>
      </w:r>
    </w:p>
    <w:p w:rsidR="004B76A9" w:rsidRPr="00B53CF5" w:rsidRDefault="004B76A9" w:rsidP="009D5633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Участники начинают тестировать роботов на поле после старта отсчета времени сборки и отладки.</w:t>
      </w:r>
    </w:p>
    <w:p w:rsidR="004B76A9" w:rsidRPr="00B53CF5" w:rsidRDefault="004B76A9" w:rsidP="009D5633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Команды должны поместить робота в инспекционную область после окончания времени сборки. После подтверждения судьи того, что роботы соответствуют всем требованиям, соревнования начинаются.</w:t>
      </w:r>
    </w:p>
    <w:p w:rsidR="004B76A9" w:rsidRPr="00B53CF5" w:rsidRDefault="004B76A9" w:rsidP="009D5633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Если при осмотре будет найдено нарушение в конструкции робота, то судья предоставляет 3 минуты на устранение нарушения. Если нарушение не будет устранено в течение этого времени, команда не сможет участвовать в состязании.</w:t>
      </w:r>
    </w:p>
    <w:p w:rsidR="004B76A9" w:rsidRPr="00B53CF5" w:rsidRDefault="004B76A9" w:rsidP="009D5633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После окончания времени сборки нельзя модифицировать или менять роботов (например: загрузить программу, поменять  батарейки). Также команды не могут просить дополнительного времени.</w:t>
      </w:r>
    </w:p>
    <w:p w:rsidR="004B76A9" w:rsidRPr="00B53CF5" w:rsidRDefault="004B76A9" w:rsidP="009D5633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По окончании первого раунда будет дано 15 минут на настройку робота. Участники могут забрать роботов в область сборки, чтобы улучшить работу робота и провести испытания. После окончания времени отладки участники должны поместить робота в инспекционную область. После того, как судья повторно подтвердит, что робот отвечает всем требованиям, робот будет допущен к участию во втором раунде.</w:t>
      </w:r>
    </w:p>
    <w:p w:rsidR="004B76A9" w:rsidRDefault="004B76A9" w:rsidP="009D5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6A9" w:rsidRPr="00B53CF5" w:rsidRDefault="004B76A9" w:rsidP="009D56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53CF5">
        <w:rPr>
          <w:rFonts w:ascii="Times New Roman" w:hAnsi="Times New Roman" w:cs="Times New Roman"/>
          <w:b/>
          <w:bCs/>
          <w:sz w:val="24"/>
          <w:szCs w:val="24"/>
        </w:rPr>
        <w:t>удейство</w:t>
      </w:r>
    </w:p>
    <w:p w:rsidR="004B76A9" w:rsidRPr="00B53CF5" w:rsidRDefault="004B76A9" w:rsidP="009D5633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Организаторы оставляют за собой право вносить в правила состязаний любые изменения.</w:t>
      </w:r>
    </w:p>
    <w:p w:rsidR="004B76A9" w:rsidRPr="00B53CF5" w:rsidRDefault="004B76A9" w:rsidP="009D5633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Контроль и подведение итогов осуществляется судейской коллегией в соответствии с приведенными правилами.</w:t>
      </w:r>
    </w:p>
    <w:p w:rsidR="004B76A9" w:rsidRPr="00B53CF5" w:rsidRDefault="004B76A9" w:rsidP="009D5633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Судьи обладают всеми полномочиями на протяжении всех состязаний. Все участники должны подчиняться их решениям.</w:t>
      </w:r>
    </w:p>
    <w:p w:rsidR="004B76A9" w:rsidRPr="00B53CF5" w:rsidRDefault="004B76A9" w:rsidP="009D5633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 раунда.</w:t>
      </w:r>
    </w:p>
    <w:p w:rsidR="004B76A9" w:rsidRPr="00B53CF5" w:rsidRDefault="004B76A9" w:rsidP="009D5633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Переигровка может быть проведена по решению судей в случае, когда робот не смог закончить этап из-за постороннего вмешательства,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:rsidR="004B76A9" w:rsidRPr="00B53CF5" w:rsidRDefault="004B76A9" w:rsidP="009D5633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4B76A9" w:rsidRPr="00B53CF5" w:rsidRDefault="004B76A9" w:rsidP="009D5633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Судья может закончить состязание по собственному усмотрению, если робот не может продолжить движение в течение 15 секунд. </w:t>
      </w:r>
    </w:p>
    <w:p w:rsidR="004B76A9" w:rsidRPr="00B53CF5" w:rsidRDefault="004B76A9" w:rsidP="009D5633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Распределение мест будет определяться по результату в лучшей попытке.</w:t>
      </w:r>
    </w:p>
    <w:p w:rsidR="004B76A9" w:rsidRPr="00B53CF5" w:rsidRDefault="004B76A9" w:rsidP="009D5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6A9" w:rsidRPr="00B53CF5" w:rsidRDefault="004B76A9" w:rsidP="009D56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53CF5">
        <w:rPr>
          <w:rFonts w:ascii="Times New Roman" w:hAnsi="Times New Roman" w:cs="Times New Roman"/>
          <w:b/>
          <w:bCs/>
          <w:sz w:val="24"/>
          <w:szCs w:val="24"/>
        </w:rPr>
        <w:t>ребования к команде</w:t>
      </w:r>
    </w:p>
    <w:p w:rsidR="004B76A9" w:rsidRPr="00B53CF5" w:rsidRDefault="004B76A9" w:rsidP="009D5633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Операторы одного робота не могут быть операторами другого робота. </w:t>
      </w:r>
    </w:p>
    <w:p w:rsidR="004B76A9" w:rsidRPr="00B53CF5" w:rsidRDefault="004B76A9" w:rsidP="009D5633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В день соревнований, если конструкция робота предусматривает изменение алгоритма работы с использованием ПК, то на каждого робота команда должна иметь свой портативный компьютер c установленным и налаженным программным обеспечением, а также все необходимые материалы, такие как: робот, диск с программами, запас необходимых деталей и компонентов, запасные батарейки или аккумуляторы и т.д. </w:t>
      </w:r>
    </w:p>
    <w:p w:rsidR="004B76A9" w:rsidRPr="00B53CF5" w:rsidRDefault="004B76A9" w:rsidP="009D5633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Во время всего дня проведения состязаний запрещается использовать беспроводные технологии для управления роботом или загрузки программ (Bluetooth, другие беспроводные пульты и устройства, их заменяющие). Если будет обнаружено злонамеренное использование таких устройств, уличенная команда будет дисквалифицирована. Во время проведения соревнований запрещены любые устройства и методы коммуникации. Всем, кто находится вне области состязаний, запрещено общаться с участниками. Если все же необходимо передать сообщение, то это можно сделать только при непосредственном участии члена оргкомитета. </w:t>
      </w:r>
    </w:p>
    <w:p w:rsidR="004B76A9" w:rsidRPr="00B53CF5" w:rsidRDefault="004B76A9" w:rsidP="009D5633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В зоне состязаний (зоне сборки и полей) разрешается находиться только участникам команд (тренерам запрещено), членам оргкомитета и судьям.</w:t>
      </w:r>
    </w:p>
    <w:p w:rsidR="004B76A9" w:rsidRPr="00B53CF5" w:rsidRDefault="004B76A9" w:rsidP="009D5633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После старта попытки запрещается вмешиваться в работу робота. </w:t>
      </w:r>
    </w:p>
    <w:p w:rsidR="004B76A9" w:rsidRPr="00B53CF5" w:rsidRDefault="004B76A9" w:rsidP="009D5633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Участникам команды запрещается покидать зону соревнований без разрешения члена оргкомитета. </w:t>
      </w:r>
    </w:p>
    <w:p w:rsidR="004B76A9" w:rsidRPr="00B53CF5" w:rsidRDefault="004B76A9" w:rsidP="009D5633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При нарушении командой одного из пунктов 4, 6, 7  команда получит предупреждение. При получении командой 3-х предупреждений команда будет дисквалифицирована. </w:t>
      </w:r>
    </w:p>
    <w:p w:rsidR="004B76A9" w:rsidRPr="00B53CF5" w:rsidRDefault="004B76A9" w:rsidP="009D5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6A9" w:rsidRPr="00B53CF5" w:rsidRDefault="004B76A9" w:rsidP="009D56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CF5">
        <w:rPr>
          <w:rFonts w:ascii="Times New Roman" w:hAnsi="Times New Roman" w:cs="Times New Roman"/>
          <w:b/>
          <w:bCs/>
          <w:sz w:val="24"/>
          <w:szCs w:val="24"/>
        </w:rPr>
        <w:t>Требования к роботу</w:t>
      </w:r>
    </w:p>
    <w:p w:rsidR="004B76A9" w:rsidRPr="00B53CF5" w:rsidRDefault="004B76A9" w:rsidP="009D5633">
      <w:pPr>
        <w:pStyle w:val="ListParagraph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Максимальная ширина робота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Pr="00B53CF5">
        <w:rPr>
          <w:rFonts w:ascii="Times New Roman" w:hAnsi="Times New Roman" w:cs="Times New Roman"/>
          <w:sz w:val="24"/>
          <w:szCs w:val="24"/>
        </w:rPr>
        <w:t xml:space="preserve">40 см, длина - 40 см. </w:t>
      </w:r>
    </w:p>
    <w:p w:rsidR="004B76A9" w:rsidRPr="00B53CF5" w:rsidRDefault="004B76A9" w:rsidP="009D5633">
      <w:pPr>
        <w:pStyle w:val="ListParagraph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Вес робота не должен превышать 10 кг. </w:t>
      </w:r>
    </w:p>
    <w:p w:rsidR="004B76A9" w:rsidRPr="00B53CF5" w:rsidRDefault="004B76A9" w:rsidP="009D5633">
      <w:pPr>
        <w:pStyle w:val="ListParagraph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 Робот должен быть автономным, т.е. не допускается дистанционное управление роботом.</w:t>
      </w:r>
    </w:p>
    <w:p w:rsidR="004B76A9" w:rsidRPr="00B53CF5" w:rsidRDefault="004B76A9" w:rsidP="009D5633">
      <w:pPr>
        <w:pStyle w:val="ListParagraph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Количество двигателей и датчиков робота не ограничено. Готовые роботы, не требующие сборки, например Polulu 3pi, SumoBot от Parallax, Sumovor от Solarbotics и т. д., имеющие готовые алгоритмы прохождения линии не допускаются к участию в соревнованиях.</w:t>
      </w:r>
    </w:p>
    <w:p w:rsidR="004B76A9" w:rsidRPr="00B53CF5" w:rsidRDefault="004B76A9" w:rsidP="009D5633">
      <w:pPr>
        <w:pStyle w:val="ListParagraph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Робот, не соответствующий требованиям, не будет допущен к участию в соревнованиях, либо результат робота будет аннулирован. </w:t>
      </w:r>
    </w:p>
    <w:p w:rsidR="004B76A9" w:rsidRPr="00B53CF5" w:rsidRDefault="004B76A9" w:rsidP="009D5633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76A9" w:rsidRPr="00B53CF5" w:rsidRDefault="004B76A9" w:rsidP="009D5633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53CF5">
        <w:rPr>
          <w:rFonts w:ascii="Times New Roman" w:hAnsi="Times New Roman" w:cs="Times New Roman"/>
          <w:b/>
          <w:bCs/>
          <w:sz w:val="24"/>
          <w:szCs w:val="24"/>
        </w:rPr>
        <w:t>писание поля</w:t>
      </w:r>
    </w:p>
    <w:p w:rsidR="004B76A9" w:rsidRPr="00B53CF5" w:rsidRDefault="004B76A9" w:rsidP="009D5633">
      <w:pPr>
        <w:pStyle w:val="ListParagraph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Цвет полигона - белый. </w:t>
      </w:r>
    </w:p>
    <w:p w:rsidR="004B76A9" w:rsidRPr="00B53CF5" w:rsidRDefault="004B76A9" w:rsidP="009D5633">
      <w:pPr>
        <w:pStyle w:val="ListParagraph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Цвет линии – черный. </w:t>
      </w:r>
    </w:p>
    <w:p w:rsidR="004B76A9" w:rsidRPr="00B53CF5" w:rsidRDefault="004B76A9" w:rsidP="009D5633">
      <w:pPr>
        <w:pStyle w:val="ListParagraph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Ширина линии - 50 мм. </w:t>
      </w:r>
    </w:p>
    <w:p w:rsidR="004B76A9" w:rsidRPr="00B53CF5" w:rsidRDefault="004B76A9" w:rsidP="009D5633">
      <w:pPr>
        <w:pStyle w:val="ListParagraph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Минимальный радиус кривизны линии – 300 мм.</w:t>
      </w:r>
    </w:p>
    <w:p w:rsidR="004B76A9" w:rsidRPr="00B53CF5" w:rsidRDefault="004B76A9" w:rsidP="009D5633">
      <w:pPr>
        <w:pStyle w:val="ListParagraph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2C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ine_shema.jpg" style="width:371.25pt;height:189pt;visibility:visible">
            <v:imagedata r:id="rId7" o:title=""/>
          </v:shape>
        </w:pict>
      </w:r>
    </w:p>
    <w:p w:rsidR="004B76A9" w:rsidRDefault="004B76A9" w:rsidP="009D5633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6A9" w:rsidRPr="00B53CF5" w:rsidRDefault="004B76A9" w:rsidP="009D5633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53CF5">
        <w:rPr>
          <w:rFonts w:ascii="Times New Roman" w:hAnsi="Times New Roman" w:cs="Times New Roman"/>
          <w:b/>
          <w:bCs/>
          <w:sz w:val="24"/>
          <w:szCs w:val="24"/>
        </w:rPr>
        <w:t>равила отбора победителя</w:t>
      </w:r>
    </w:p>
    <w:p w:rsidR="004B76A9" w:rsidRPr="00B53CF5" w:rsidRDefault="004B76A9" w:rsidP="009D5633">
      <w:pPr>
        <w:numPr>
          <w:ilvl w:val="0"/>
          <w:numId w:val="8"/>
        </w:numPr>
        <w:tabs>
          <w:tab w:val="clear" w:pos="36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В соревновании робот участника стартует и финиширует на одной стартовой позиции. По обоюдному согласию участников могут проводиться парные заезды. На прохождение дистанции каждой команде дается не менее двух попыток (точное число определяется судейской коллегией в день проведения соревнований). В зачет принимается лучшее время.</w:t>
      </w:r>
    </w:p>
    <w:p w:rsidR="004B76A9" w:rsidRPr="00B53CF5" w:rsidRDefault="004B76A9" w:rsidP="009D5633">
      <w:pPr>
        <w:numPr>
          <w:ilvl w:val="0"/>
          <w:numId w:val="8"/>
        </w:numPr>
        <w:tabs>
          <w:tab w:val="clear" w:pos="36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Победителем будет объявлена команда, потратившая на преодоление дистанции наименьшее время.</w:t>
      </w:r>
    </w:p>
    <w:p w:rsidR="004B76A9" w:rsidRPr="00B53CF5" w:rsidRDefault="004B76A9" w:rsidP="009D5633">
      <w:pPr>
        <w:numPr>
          <w:ilvl w:val="0"/>
          <w:numId w:val="8"/>
        </w:numPr>
        <w:tabs>
          <w:tab w:val="clear" w:pos="36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Процедура старта: робот устанавливается участником на линии перед стартовой линией. До команды «СТАРТ» робот должен находиться на поверхности полигона и оставаться неподвижным. После команды «СТАРТ» участник должен запустить робота и покинуть стартовую зону. Началом отсчета времени заезда является момент пересечения передней частью робота стартовой линии. Окончанием отсчета времени заезда является момент пересечения передней частью робота финишной линии.</w:t>
      </w:r>
    </w:p>
    <w:p w:rsidR="004B76A9" w:rsidRPr="00B53CF5" w:rsidRDefault="004B76A9" w:rsidP="009D5633">
      <w:pPr>
        <w:numPr>
          <w:ilvl w:val="0"/>
          <w:numId w:val="8"/>
        </w:numPr>
        <w:tabs>
          <w:tab w:val="clear" w:pos="36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Если робот потеряет линию более, чем на 5 секунд, то время попытки будет остановлено (потерей линии считается состояние, когда никакая часть робота не находится над линией).</w:t>
      </w:r>
    </w:p>
    <w:p w:rsidR="004B76A9" w:rsidRPr="00B53CF5" w:rsidRDefault="004B76A9" w:rsidP="009D5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6A9" w:rsidRDefault="004B76A9" w:rsidP="009D56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CF5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>
        <w:rPr>
          <w:rFonts w:ascii="Times New Roman" w:hAnsi="Times New Roman" w:cs="Times New Roman"/>
          <w:b/>
          <w:bCs/>
          <w:sz w:val="24"/>
          <w:szCs w:val="24"/>
        </w:rPr>
        <w:t>Творческая категория</w:t>
      </w:r>
    </w:p>
    <w:p w:rsidR="004B76A9" w:rsidRPr="00B53CF5" w:rsidRDefault="004B76A9" w:rsidP="009D56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6A9" w:rsidRDefault="004B76A9" w:rsidP="009D56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53CF5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:rsidR="004B76A9" w:rsidRPr="00B53CF5" w:rsidRDefault="004B76A9" w:rsidP="009D5633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Тема творческой категории: «Я и робот».</w:t>
      </w:r>
    </w:p>
    <w:p w:rsidR="004B76A9" w:rsidRPr="00B53CF5" w:rsidRDefault="004B76A9" w:rsidP="009D5633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К участию в творческой категории допускаются команды, реализовавшие проекты с использованием любых типов устройств, робототехнических наборов и самостоятельно разработанных конструкций из любых материалов. Проект также может быть реализован в форме чертежей, схем, рисунков, выполненных вручную или с использованием различных программных средств.</w:t>
      </w:r>
    </w:p>
    <w:p w:rsidR="004B76A9" w:rsidRPr="00B53CF5" w:rsidRDefault="004B76A9" w:rsidP="009D5633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В команде может быть не более трех членов команды. Возраст участников не ограничен.</w:t>
      </w:r>
    </w:p>
    <w:p w:rsidR="004B76A9" w:rsidRPr="00B53CF5" w:rsidRDefault="004B76A9" w:rsidP="009D5633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В творческой категории могут принимать участие члены команд или команды, участвующие в других категориях соревнований, с демонстрацией разработок, отличающихся от решений, которые будут представлены ими в основной и открытой категориях.</w:t>
      </w:r>
    </w:p>
    <w:p w:rsidR="004B76A9" w:rsidRPr="00B53CF5" w:rsidRDefault="004B76A9" w:rsidP="009D5633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Для демонстрации каждого проекта будет предоставлена небольшая площадка и место для размещения стендового доклада (плаката или баннера). </w:t>
      </w:r>
    </w:p>
    <w:p w:rsidR="004B76A9" w:rsidRPr="00B53CF5" w:rsidRDefault="004B76A9" w:rsidP="009D5633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Для представления каждого проекта также будет предоставлена возможность выступления с докладом (не более 5 минут) перед членами жюри и гостями соревнований. </w:t>
      </w:r>
    </w:p>
    <w:p w:rsidR="004B76A9" w:rsidRPr="00B53CF5" w:rsidRDefault="004B76A9" w:rsidP="009D5633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Выявление победителя творческой категории будет производиться жюри. Максимальное число очков для оценки проекта равно 100 баллам. Общий счет делится на следующие категории:</w:t>
      </w:r>
    </w:p>
    <w:p w:rsidR="004B76A9" w:rsidRPr="00B53CF5" w:rsidRDefault="004B76A9" w:rsidP="009D563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>Соответствие теме (максимум 10 очков).</w:t>
      </w:r>
    </w:p>
    <w:p w:rsidR="004B76A9" w:rsidRPr="00B53CF5" w:rsidRDefault="004B76A9" w:rsidP="009D563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Качество описания (максимум 10 очков). </w:t>
      </w:r>
    </w:p>
    <w:p w:rsidR="004B76A9" w:rsidRPr="00B53CF5" w:rsidRDefault="004B76A9" w:rsidP="009D563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Техническая сложность (максимум 20 очков). </w:t>
      </w:r>
    </w:p>
    <w:p w:rsidR="004B76A9" w:rsidRPr="00B53CF5" w:rsidRDefault="004B76A9" w:rsidP="009D563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Оригинальность и/или творческий подход (максимум 20 очков). </w:t>
      </w:r>
    </w:p>
    <w:p w:rsidR="004B76A9" w:rsidRPr="00B53CF5" w:rsidRDefault="004B76A9" w:rsidP="009D563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Стенд (максимум 20 очков). </w:t>
      </w:r>
    </w:p>
    <w:p w:rsidR="004B76A9" w:rsidRPr="00B53CF5" w:rsidRDefault="004B76A9" w:rsidP="009D563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5">
        <w:rPr>
          <w:rFonts w:ascii="Times New Roman" w:hAnsi="Times New Roman" w:cs="Times New Roman"/>
          <w:sz w:val="24"/>
          <w:szCs w:val="24"/>
        </w:rPr>
        <w:t xml:space="preserve">Презентация (максимум 20 очков). </w:t>
      </w:r>
    </w:p>
    <w:p w:rsidR="004B76A9" w:rsidRDefault="004B76A9" w:rsidP="00B53CF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6A9" w:rsidRPr="00BD28F2" w:rsidRDefault="004B76A9" w:rsidP="00BD28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28F2">
        <w:rPr>
          <w:rFonts w:ascii="Times New Roman" w:hAnsi="Times New Roman" w:cs="Times New Roman"/>
          <w:caps/>
          <w:sz w:val="24"/>
          <w:szCs w:val="24"/>
          <w:lang w:eastAsia="ru-RU"/>
        </w:rPr>
        <w:t>Разработан</w:t>
      </w:r>
      <w:r w:rsidRPr="00BD28F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B76A9" w:rsidRPr="00BD28F2" w:rsidRDefault="004B76A9" w:rsidP="00BD28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106" w:type="dxa"/>
        <w:tblLayout w:type="fixed"/>
        <w:tblLook w:val="0000"/>
      </w:tblPr>
      <w:tblGrid>
        <w:gridCol w:w="3196"/>
        <w:gridCol w:w="445"/>
        <w:gridCol w:w="2856"/>
        <w:gridCol w:w="356"/>
        <w:gridCol w:w="2786"/>
      </w:tblGrid>
      <w:tr w:rsidR="004B76A9" w:rsidRPr="00F52C2D">
        <w:trPr>
          <w:cantSplit/>
        </w:trPr>
        <w:tc>
          <w:tcPr>
            <w:tcW w:w="3196" w:type="dxa"/>
          </w:tcPr>
          <w:p w:rsidR="004B76A9" w:rsidRPr="00BD28F2" w:rsidRDefault="004B76A9" w:rsidP="00BD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Доцент кафедры</w:t>
            </w:r>
            <w:r w:rsidRPr="00BD2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и ВТ</w:t>
            </w:r>
          </w:p>
        </w:tc>
        <w:tc>
          <w:tcPr>
            <w:tcW w:w="445" w:type="dxa"/>
            <w:vMerge w:val="restart"/>
          </w:tcPr>
          <w:p w:rsidR="004B76A9" w:rsidRPr="00BD28F2" w:rsidRDefault="004B76A9" w:rsidP="00BD2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4B76A9" w:rsidRPr="00BD28F2" w:rsidRDefault="004B76A9" w:rsidP="00BD2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vMerge w:val="restart"/>
          </w:tcPr>
          <w:p w:rsidR="004B76A9" w:rsidRPr="00BD28F2" w:rsidRDefault="004B76A9" w:rsidP="00BD2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4B76A9" w:rsidRPr="00BD28F2" w:rsidRDefault="004B76A9" w:rsidP="00BD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76A9" w:rsidRPr="00F52C2D">
        <w:trPr>
          <w:cantSplit/>
          <w:trHeight w:val="756"/>
        </w:trPr>
        <w:tc>
          <w:tcPr>
            <w:tcW w:w="3196" w:type="dxa"/>
          </w:tcPr>
          <w:p w:rsidR="004B76A9" w:rsidRPr="00BD28F2" w:rsidRDefault="004B76A9" w:rsidP="00BD2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76A9" w:rsidRPr="00BD28F2" w:rsidRDefault="004B76A9" w:rsidP="00BD2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2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45" w:type="dxa"/>
            <w:vMerge/>
          </w:tcPr>
          <w:p w:rsidR="004B76A9" w:rsidRPr="00BD28F2" w:rsidRDefault="004B76A9" w:rsidP="00BD2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4B76A9" w:rsidRPr="00BD28F2" w:rsidRDefault="004B76A9" w:rsidP="00BD2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76A9" w:rsidRPr="00BD28F2" w:rsidRDefault="004B76A9" w:rsidP="00BD2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4B76A9" w:rsidRPr="00BD28F2" w:rsidRDefault="004B76A9" w:rsidP="00BD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56" w:type="dxa"/>
            <w:vMerge/>
          </w:tcPr>
          <w:p w:rsidR="004B76A9" w:rsidRPr="00BD28F2" w:rsidRDefault="004B76A9" w:rsidP="00BD2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4B76A9" w:rsidRPr="00BD28F2" w:rsidRDefault="004B76A9" w:rsidP="00BD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76A9" w:rsidRPr="00BD28F2" w:rsidRDefault="004B76A9" w:rsidP="00BD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Pr="00BD28F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Pr="00BD28F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Яценко</w:t>
            </w:r>
          </w:p>
          <w:p w:rsidR="004B76A9" w:rsidRPr="00BD28F2" w:rsidRDefault="004B76A9" w:rsidP="00BD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BD28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:rsidR="004B76A9" w:rsidRPr="00BD28F2" w:rsidRDefault="004B76A9" w:rsidP="00BD28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6A9" w:rsidRPr="00BD28F2" w:rsidRDefault="004B76A9" w:rsidP="00BD28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28F2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4B76A9" w:rsidRPr="00BD28F2" w:rsidRDefault="004B76A9" w:rsidP="00BD28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106" w:type="dxa"/>
        <w:tblLayout w:type="fixed"/>
        <w:tblLook w:val="0000"/>
      </w:tblPr>
      <w:tblGrid>
        <w:gridCol w:w="3196"/>
        <w:gridCol w:w="445"/>
        <w:gridCol w:w="2856"/>
        <w:gridCol w:w="356"/>
        <w:gridCol w:w="2786"/>
      </w:tblGrid>
      <w:tr w:rsidR="004B76A9" w:rsidRPr="00F52C2D" w:rsidTr="00354FAA">
        <w:trPr>
          <w:cantSplit/>
        </w:trPr>
        <w:tc>
          <w:tcPr>
            <w:tcW w:w="3196" w:type="dxa"/>
          </w:tcPr>
          <w:p w:rsidR="004B76A9" w:rsidRPr="00BD28F2" w:rsidRDefault="004B76A9" w:rsidP="0035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 кафедрой А и ВТ</w:t>
            </w:r>
          </w:p>
        </w:tc>
        <w:tc>
          <w:tcPr>
            <w:tcW w:w="445" w:type="dxa"/>
            <w:vMerge w:val="restart"/>
          </w:tcPr>
          <w:p w:rsidR="004B76A9" w:rsidRPr="00BD28F2" w:rsidRDefault="004B76A9" w:rsidP="0035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4B76A9" w:rsidRPr="00BD28F2" w:rsidRDefault="004B76A9" w:rsidP="0035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vMerge w:val="restart"/>
          </w:tcPr>
          <w:p w:rsidR="004B76A9" w:rsidRPr="00BD28F2" w:rsidRDefault="004B76A9" w:rsidP="0035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4B76A9" w:rsidRPr="00BD28F2" w:rsidRDefault="004B76A9" w:rsidP="0035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76A9" w:rsidRPr="00F52C2D" w:rsidTr="00354FAA">
        <w:trPr>
          <w:cantSplit/>
          <w:trHeight w:val="756"/>
        </w:trPr>
        <w:tc>
          <w:tcPr>
            <w:tcW w:w="3196" w:type="dxa"/>
          </w:tcPr>
          <w:p w:rsidR="004B76A9" w:rsidRPr="00BD28F2" w:rsidRDefault="004B76A9" w:rsidP="0035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76A9" w:rsidRPr="00BD28F2" w:rsidRDefault="004B76A9" w:rsidP="0035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2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45" w:type="dxa"/>
            <w:vMerge/>
          </w:tcPr>
          <w:p w:rsidR="004B76A9" w:rsidRPr="00BD28F2" w:rsidRDefault="004B76A9" w:rsidP="0035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4B76A9" w:rsidRPr="00BD28F2" w:rsidRDefault="004B76A9" w:rsidP="0035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76A9" w:rsidRPr="00BD28F2" w:rsidRDefault="004B76A9" w:rsidP="0035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4B76A9" w:rsidRPr="00BD28F2" w:rsidRDefault="004B76A9" w:rsidP="0035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56" w:type="dxa"/>
            <w:vMerge/>
          </w:tcPr>
          <w:p w:rsidR="004B76A9" w:rsidRPr="00BD28F2" w:rsidRDefault="004B76A9" w:rsidP="0035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4B76A9" w:rsidRPr="00BD28F2" w:rsidRDefault="004B76A9" w:rsidP="0035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76A9" w:rsidRPr="00BD28F2" w:rsidRDefault="004B76A9" w:rsidP="0035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28F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А.А. Маслов</w:t>
            </w:r>
          </w:p>
          <w:p w:rsidR="004B76A9" w:rsidRPr="00BD28F2" w:rsidRDefault="004B76A9" w:rsidP="0035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BD28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:rsidR="004B76A9" w:rsidRPr="00B53CF5" w:rsidRDefault="004B76A9" w:rsidP="00B53CF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76A9" w:rsidRPr="00B53CF5" w:rsidSect="003661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6A9" w:rsidRDefault="004B76A9" w:rsidP="0022337C">
      <w:pPr>
        <w:spacing w:after="0" w:line="240" w:lineRule="auto"/>
      </w:pPr>
      <w:r>
        <w:separator/>
      </w:r>
    </w:p>
  </w:endnote>
  <w:endnote w:type="continuationSeparator" w:id="1">
    <w:p w:rsidR="004B76A9" w:rsidRDefault="004B76A9" w:rsidP="0022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A9" w:rsidRDefault="004B76A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B76A9" w:rsidRDefault="004B76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6A9" w:rsidRDefault="004B76A9" w:rsidP="0022337C">
      <w:pPr>
        <w:spacing w:after="0" w:line="240" w:lineRule="auto"/>
      </w:pPr>
      <w:r>
        <w:separator/>
      </w:r>
    </w:p>
  </w:footnote>
  <w:footnote w:type="continuationSeparator" w:id="1">
    <w:p w:rsidR="004B76A9" w:rsidRDefault="004B76A9" w:rsidP="0022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65B"/>
    <w:multiLevelType w:val="hybridMultilevel"/>
    <w:tmpl w:val="4E64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5FAA"/>
    <w:multiLevelType w:val="hybridMultilevel"/>
    <w:tmpl w:val="8A12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64B29"/>
    <w:multiLevelType w:val="hybridMultilevel"/>
    <w:tmpl w:val="ABA8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1716"/>
    <w:multiLevelType w:val="hybridMultilevel"/>
    <w:tmpl w:val="8DBC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D33F6"/>
    <w:multiLevelType w:val="hybridMultilevel"/>
    <w:tmpl w:val="68283F3E"/>
    <w:lvl w:ilvl="0" w:tplc="15D02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B0465"/>
    <w:multiLevelType w:val="hybridMultilevel"/>
    <w:tmpl w:val="948898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E6134"/>
    <w:multiLevelType w:val="hybridMultilevel"/>
    <w:tmpl w:val="CFC0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F24BA"/>
    <w:multiLevelType w:val="hybridMultilevel"/>
    <w:tmpl w:val="452E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F3889"/>
    <w:multiLevelType w:val="multilevel"/>
    <w:tmpl w:val="44640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EAD68F6"/>
    <w:multiLevelType w:val="hybridMultilevel"/>
    <w:tmpl w:val="02B0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90FB5"/>
    <w:multiLevelType w:val="multilevel"/>
    <w:tmpl w:val="71AAE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CF5"/>
    <w:rsid w:val="00047560"/>
    <w:rsid w:val="00166F68"/>
    <w:rsid w:val="0022337C"/>
    <w:rsid w:val="00354FAA"/>
    <w:rsid w:val="0036611D"/>
    <w:rsid w:val="003E5711"/>
    <w:rsid w:val="004B76A9"/>
    <w:rsid w:val="006D0E98"/>
    <w:rsid w:val="008A61C3"/>
    <w:rsid w:val="009449DD"/>
    <w:rsid w:val="009D5633"/>
    <w:rsid w:val="00B53CF5"/>
    <w:rsid w:val="00BD28F2"/>
    <w:rsid w:val="00D42688"/>
    <w:rsid w:val="00DD1D29"/>
    <w:rsid w:val="00DF5E60"/>
    <w:rsid w:val="00ED68EB"/>
    <w:rsid w:val="00F5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3CF5"/>
    <w:pPr>
      <w:ind w:left="720"/>
    </w:pPr>
  </w:style>
  <w:style w:type="paragraph" w:customStyle="1" w:styleId="vspace">
    <w:name w:val="vspace"/>
    <w:basedOn w:val="Normal"/>
    <w:uiPriority w:val="99"/>
    <w:rsid w:val="00B5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5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2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37C"/>
  </w:style>
  <w:style w:type="paragraph" w:styleId="Footer">
    <w:name w:val="footer"/>
    <w:basedOn w:val="Normal"/>
    <w:link w:val="FooterChar"/>
    <w:uiPriority w:val="99"/>
    <w:rsid w:val="0022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1224</Words>
  <Characters>6981</Characters>
  <Application>Microsoft Office Outlook</Application>
  <DocSecurity>0</DocSecurity>
  <Lines>0</Lines>
  <Paragraphs>0</Paragraphs>
  <ScaleCrop>false</ScaleCrop>
  <Company>ФГОУ ВПО «Мурманский государственный технический уни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Vika</cp:lastModifiedBy>
  <cp:revision>3</cp:revision>
  <cp:lastPrinted>2013-03-19T10:07:00Z</cp:lastPrinted>
  <dcterms:created xsi:type="dcterms:W3CDTF">2014-03-09T18:16:00Z</dcterms:created>
  <dcterms:modified xsi:type="dcterms:W3CDTF">2014-03-25T06:58:00Z</dcterms:modified>
</cp:coreProperties>
</file>